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21096" w14:textId="2F44776B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 xml:space="preserve">Додаток № </w:t>
      </w:r>
      <w:r w:rsidR="00AF79CF">
        <w:rPr>
          <w:bCs/>
          <w:sz w:val="24"/>
          <w:szCs w:val="24"/>
        </w:rPr>
        <w:t>5</w:t>
      </w:r>
    </w:p>
    <w:p w14:paraId="67934200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 xml:space="preserve">до Порядку проведення конкурсного </w:t>
      </w:r>
    </w:p>
    <w:p w14:paraId="1757EF6A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 xml:space="preserve">відбору при заміщенні вакантних посад </w:t>
      </w:r>
    </w:p>
    <w:p w14:paraId="23888130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 xml:space="preserve">науково-педагогічних працівників </w:t>
      </w:r>
    </w:p>
    <w:p w14:paraId="46D0D372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 xml:space="preserve">та укладання з ними трудових </w:t>
      </w:r>
    </w:p>
    <w:p w14:paraId="544CA16B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>договорів (контрактів)</w:t>
      </w:r>
    </w:p>
    <w:p w14:paraId="1AD95A05" w14:textId="77777777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>в Українській баптистській</w:t>
      </w:r>
    </w:p>
    <w:p w14:paraId="61BC1F76" w14:textId="70A617DD" w:rsidR="00727C51" w:rsidRPr="00AF79CF" w:rsidRDefault="00727C51" w:rsidP="00AF79CF">
      <w:pPr>
        <w:ind w:left="5103" w:right="636"/>
        <w:rPr>
          <w:bCs/>
          <w:sz w:val="24"/>
          <w:szCs w:val="24"/>
        </w:rPr>
      </w:pPr>
      <w:r w:rsidRPr="00AF79CF">
        <w:rPr>
          <w:bCs/>
          <w:sz w:val="24"/>
          <w:szCs w:val="24"/>
        </w:rPr>
        <w:t>теологічній семінарії</w:t>
      </w:r>
    </w:p>
    <w:p w14:paraId="1E079056" w14:textId="77777777" w:rsidR="00AF79CF" w:rsidRDefault="00AF79CF" w:rsidP="00AF79CF">
      <w:pPr>
        <w:jc w:val="center"/>
        <w:rPr>
          <w:b/>
          <w:spacing w:val="-2"/>
          <w:sz w:val="28"/>
        </w:rPr>
      </w:pPr>
    </w:p>
    <w:p w14:paraId="1D486522" w14:textId="408734F6" w:rsidR="00545999" w:rsidRDefault="00000000" w:rsidP="00AF79CF">
      <w:pPr>
        <w:jc w:val="center"/>
        <w:rPr>
          <w:b/>
          <w:sz w:val="28"/>
        </w:rPr>
      </w:pPr>
      <w:r>
        <w:rPr>
          <w:b/>
          <w:spacing w:val="-2"/>
          <w:sz w:val="28"/>
        </w:rPr>
        <w:t>СПИСОК</w:t>
      </w:r>
    </w:p>
    <w:p w14:paraId="7D5C9C85" w14:textId="77777777" w:rsidR="00545999" w:rsidRDefault="00000000" w:rsidP="00AF79CF">
      <w:pPr>
        <w:jc w:val="center"/>
        <w:rPr>
          <w:b/>
          <w:sz w:val="28"/>
        </w:rPr>
      </w:pPr>
      <w:r>
        <w:rPr>
          <w:b/>
          <w:sz w:val="28"/>
        </w:rPr>
        <w:t>наукових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навчально-методичних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праць</w:t>
      </w:r>
    </w:p>
    <w:p w14:paraId="64ED8BFB" w14:textId="77777777" w:rsidR="00545999" w:rsidRDefault="00000000">
      <w:pPr>
        <w:pStyle w:val="a3"/>
        <w:spacing w:before="62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E417F1" wp14:editId="7D775589">
                <wp:simplePos x="0" y="0"/>
                <wp:positionH relativeFrom="page">
                  <wp:posOffset>1582547</wp:posOffset>
                </wp:positionH>
                <wp:positionV relativeFrom="paragraph">
                  <wp:posOffset>201137</wp:posOffset>
                </wp:positionV>
                <wp:extent cx="506412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4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4125">
                              <a:moveTo>
                                <a:pt x="0" y="0"/>
                              </a:moveTo>
                              <a:lnTo>
                                <a:pt x="5063801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4A0BE" id="Graphic 1" o:spid="_x0000_s1026" style="position:absolute;margin-left:124.6pt;margin-top:15.85pt;width:398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4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" path="m,l5063801,e" filled="f" strokeweight=".19933mm">
                <v:path arrowok="t"/>
                <w10:wrap type="topAndBottom" anchorx="page"/>
              </v:shape>
            </w:pict>
          </mc:Fallback>
        </mc:AlternateContent>
      </w:r>
    </w:p>
    <w:p w14:paraId="08200B28" w14:textId="77777777" w:rsidR="00545999" w:rsidRDefault="00000000">
      <w:pPr>
        <w:spacing w:before="2"/>
        <w:ind w:left="636" w:right="629"/>
        <w:jc w:val="center"/>
        <w:rPr>
          <w:sz w:val="20"/>
        </w:rPr>
      </w:pPr>
      <w:r>
        <w:rPr>
          <w:sz w:val="20"/>
        </w:rPr>
        <w:t>(прізвище,</w:t>
      </w:r>
      <w:r>
        <w:rPr>
          <w:spacing w:val="-7"/>
          <w:sz w:val="20"/>
        </w:rPr>
        <w:t xml:space="preserve"> </w:t>
      </w:r>
      <w:r>
        <w:rPr>
          <w:sz w:val="20"/>
        </w:rPr>
        <w:t>ім’я,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батькові</w:t>
      </w:r>
      <w:r>
        <w:rPr>
          <w:spacing w:val="-2"/>
          <w:sz w:val="20"/>
        </w:rPr>
        <w:t xml:space="preserve"> автора)</w:t>
      </w:r>
    </w:p>
    <w:p w14:paraId="5058B162" w14:textId="77777777" w:rsidR="00545999" w:rsidRDefault="00545999">
      <w:pPr>
        <w:pStyle w:val="a3"/>
        <w:spacing w:before="97"/>
        <w:ind w:left="0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2036"/>
        <w:gridCol w:w="1435"/>
        <w:gridCol w:w="2525"/>
        <w:gridCol w:w="1128"/>
        <w:gridCol w:w="1695"/>
      </w:tblGrid>
      <w:tr w:rsidR="00545999" w14:paraId="27665FED" w14:textId="77777777" w:rsidTr="00AF79CF">
        <w:trPr>
          <w:trHeight w:val="461"/>
        </w:trPr>
        <w:tc>
          <w:tcPr>
            <w:tcW w:w="836" w:type="dxa"/>
            <w:vAlign w:val="center"/>
          </w:tcPr>
          <w:p w14:paraId="7599CAC0" w14:textId="77777777" w:rsidR="00545999" w:rsidRPr="00AF79CF" w:rsidRDefault="00000000" w:rsidP="00AF79CF">
            <w:pPr>
              <w:pStyle w:val="TableParagraph"/>
              <w:spacing w:line="240" w:lineRule="auto"/>
              <w:ind w:left="0" w:firstLine="33"/>
              <w:jc w:val="left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pacing w:val="-10"/>
                <w:sz w:val="28"/>
              </w:rPr>
              <w:t xml:space="preserve">№ </w:t>
            </w:r>
            <w:r w:rsidRPr="00AF79CF">
              <w:rPr>
                <w:b/>
                <w:bCs/>
                <w:spacing w:val="-5"/>
                <w:sz w:val="28"/>
              </w:rPr>
              <w:t>з/п</w:t>
            </w:r>
          </w:p>
        </w:tc>
        <w:tc>
          <w:tcPr>
            <w:tcW w:w="2036" w:type="dxa"/>
            <w:vAlign w:val="center"/>
          </w:tcPr>
          <w:p w14:paraId="280412E6" w14:textId="77777777" w:rsidR="00545999" w:rsidRPr="00AF79CF" w:rsidRDefault="00000000" w:rsidP="00AF79CF">
            <w:pPr>
              <w:pStyle w:val="TableParagraph"/>
              <w:spacing w:line="240" w:lineRule="auto"/>
              <w:ind w:left="0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pacing w:val="-2"/>
                <w:sz w:val="28"/>
              </w:rPr>
              <w:t>Назва</w:t>
            </w:r>
          </w:p>
        </w:tc>
        <w:tc>
          <w:tcPr>
            <w:tcW w:w="1435" w:type="dxa"/>
            <w:vAlign w:val="center"/>
          </w:tcPr>
          <w:p w14:paraId="3F55D1CE" w14:textId="77777777" w:rsidR="00545999" w:rsidRPr="00AF79CF" w:rsidRDefault="00000000" w:rsidP="00AF79CF">
            <w:pPr>
              <w:pStyle w:val="TableParagraph"/>
              <w:spacing w:line="240" w:lineRule="auto"/>
              <w:ind w:left="0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pacing w:val="-4"/>
                <w:sz w:val="28"/>
              </w:rPr>
              <w:t>Тема</w:t>
            </w:r>
          </w:p>
        </w:tc>
        <w:tc>
          <w:tcPr>
            <w:tcW w:w="2525" w:type="dxa"/>
            <w:vAlign w:val="center"/>
          </w:tcPr>
          <w:p w14:paraId="5A5E93EA" w14:textId="77777777" w:rsidR="00545999" w:rsidRPr="00AF79CF" w:rsidRDefault="00000000" w:rsidP="00AF79CF">
            <w:pPr>
              <w:pStyle w:val="TableParagraph"/>
              <w:spacing w:line="240" w:lineRule="auto"/>
              <w:ind w:left="0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z w:val="28"/>
              </w:rPr>
              <w:t>Вихідні</w:t>
            </w:r>
            <w:r w:rsidRPr="00AF79CF">
              <w:rPr>
                <w:b/>
                <w:bCs/>
                <w:spacing w:val="-14"/>
                <w:sz w:val="28"/>
              </w:rPr>
              <w:t xml:space="preserve"> </w:t>
            </w:r>
            <w:r w:rsidRPr="00AF79CF">
              <w:rPr>
                <w:b/>
                <w:bCs/>
                <w:spacing w:val="-4"/>
                <w:sz w:val="28"/>
              </w:rPr>
              <w:t>дані</w:t>
            </w:r>
          </w:p>
        </w:tc>
        <w:tc>
          <w:tcPr>
            <w:tcW w:w="1128" w:type="dxa"/>
            <w:vAlign w:val="center"/>
          </w:tcPr>
          <w:p w14:paraId="795D6E2B" w14:textId="77777777" w:rsidR="00545999" w:rsidRPr="00AF79CF" w:rsidRDefault="00000000" w:rsidP="00AF79CF">
            <w:pPr>
              <w:pStyle w:val="TableParagraph"/>
              <w:spacing w:line="240" w:lineRule="auto"/>
              <w:ind w:left="0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z w:val="28"/>
              </w:rPr>
              <w:t>Обсяг,</w:t>
            </w:r>
            <w:r w:rsidRPr="00AF79CF">
              <w:rPr>
                <w:b/>
                <w:bCs/>
                <w:spacing w:val="-6"/>
                <w:sz w:val="28"/>
              </w:rPr>
              <w:t xml:space="preserve"> </w:t>
            </w:r>
            <w:r w:rsidRPr="00AF79CF">
              <w:rPr>
                <w:b/>
                <w:bCs/>
                <w:spacing w:val="-5"/>
                <w:sz w:val="28"/>
              </w:rPr>
              <w:t>с.</w:t>
            </w:r>
          </w:p>
        </w:tc>
        <w:tc>
          <w:tcPr>
            <w:tcW w:w="1695" w:type="dxa"/>
            <w:vAlign w:val="center"/>
          </w:tcPr>
          <w:p w14:paraId="1058529F" w14:textId="77777777" w:rsidR="00545999" w:rsidRPr="00AF79CF" w:rsidRDefault="00000000" w:rsidP="00AF79CF">
            <w:pPr>
              <w:pStyle w:val="TableParagraph"/>
              <w:spacing w:line="240" w:lineRule="auto"/>
              <w:ind w:left="0"/>
              <w:rPr>
                <w:b/>
                <w:bCs/>
                <w:sz w:val="28"/>
              </w:rPr>
            </w:pPr>
            <w:r w:rsidRPr="00AF79CF">
              <w:rPr>
                <w:b/>
                <w:bCs/>
                <w:spacing w:val="-2"/>
                <w:sz w:val="28"/>
              </w:rPr>
              <w:t>Співавтори</w:t>
            </w:r>
          </w:p>
        </w:tc>
      </w:tr>
      <w:tr w:rsidR="00AF79CF" w14:paraId="73471288" w14:textId="77777777">
        <w:trPr>
          <w:trHeight w:val="320"/>
        </w:trPr>
        <w:tc>
          <w:tcPr>
            <w:tcW w:w="836" w:type="dxa"/>
          </w:tcPr>
          <w:p w14:paraId="1096D46D" w14:textId="048B45B1" w:rsidR="00AF79CF" w:rsidRPr="00AF79CF" w:rsidRDefault="00AF79CF">
            <w:pPr>
              <w:pStyle w:val="TableParagraph"/>
              <w:ind w:left="14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14:paraId="056001EA" w14:textId="6DFD4E85" w:rsidR="00AF79CF" w:rsidRPr="00AF79CF" w:rsidRDefault="00AF79CF">
            <w:pPr>
              <w:pStyle w:val="TableParagraph"/>
              <w:ind w:left="23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435" w:type="dxa"/>
          </w:tcPr>
          <w:p w14:paraId="4F3616D8" w14:textId="29BA3F80" w:rsidR="00AF79CF" w:rsidRPr="00AF79CF" w:rsidRDefault="00AF79CF">
            <w:pPr>
              <w:pStyle w:val="TableParagraph"/>
              <w:ind w:right="3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25" w:type="dxa"/>
          </w:tcPr>
          <w:p w14:paraId="69173615" w14:textId="6922DCA7" w:rsidR="00AF79CF" w:rsidRPr="00AF79CF" w:rsidRDefault="00AF79CF">
            <w:pPr>
              <w:pStyle w:val="TableParagraph"/>
              <w:ind w:left="18" w:right="2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28" w:type="dxa"/>
          </w:tcPr>
          <w:p w14:paraId="3A82A6C2" w14:textId="7977D39F" w:rsidR="00AF79CF" w:rsidRPr="00AF79CF" w:rsidRDefault="00AF79CF">
            <w:pPr>
              <w:pStyle w:val="TableParagraph"/>
              <w:ind w:left="21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695" w:type="dxa"/>
          </w:tcPr>
          <w:p w14:paraId="4144463B" w14:textId="04FE7C9E" w:rsidR="00AF79CF" w:rsidRPr="00AF79CF" w:rsidRDefault="00AF79CF">
            <w:pPr>
              <w:pStyle w:val="TableParagraph"/>
              <w:rPr>
                <w:spacing w:val="-10"/>
                <w:sz w:val="24"/>
                <w:szCs w:val="24"/>
              </w:rPr>
            </w:pPr>
            <w:r w:rsidRPr="00AF79CF">
              <w:rPr>
                <w:spacing w:val="-10"/>
                <w:sz w:val="24"/>
                <w:szCs w:val="24"/>
              </w:rPr>
              <w:t>6</w:t>
            </w:r>
          </w:p>
        </w:tc>
      </w:tr>
      <w:tr w:rsidR="00AF79CF" w14:paraId="53FB2107" w14:textId="77777777">
        <w:trPr>
          <w:trHeight w:val="320"/>
        </w:trPr>
        <w:tc>
          <w:tcPr>
            <w:tcW w:w="836" w:type="dxa"/>
          </w:tcPr>
          <w:p w14:paraId="42038338" w14:textId="77777777" w:rsidR="00AF79CF" w:rsidRDefault="00AF79CF">
            <w:pPr>
              <w:pStyle w:val="TableParagraph"/>
              <w:ind w:left="14"/>
              <w:rPr>
                <w:spacing w:val="-10"/>
                <w:sz w:val="28"/>
              </w:rPr>
            </w:pPr>
          </w:p>
        </w:tc>
        <w:tc>
          <w:tcPr>
            <w:tcW w:w="2036" w:type="dxa"/>
          </w:tcPr>
          <w:p w14:paraId="1BCDE5D2" w14:textId="77777777" w:rsidR="00AF79CF" w:rsidRDefault="00AF79CF">
            <w:pPr>
              <w:pStyle w:val="TableParagraph"/>
              <w:ind w:left="23"/>
              <w:rPr>
                <w:spacing w:val="-10"/>
                <w:sz w:val="28"/>
              </w:rPr>
            </w:pPr>
          </w:p>
        </w:tc>
        <w:tc>
          <w:tcPr>
            <w:tcW w:w="1435" w:type="dxa"/>
          </w:tcPr>
          <w:p w14:paraId="44F6780A" w14:textId="77777777" w:rsidR="00AF79CF" w:rsidRDefault="00AF79CF">
            <w:pPr>
              <w:pStyle w:val="TableParagraph"/>
              <w:ind w:right="3"/>
              <w:rPr>
                <w:spacing w:val="-10"/>
                <w:sz w:val="28"/>
              </w:rPr>
            </w:pPr>
          </w:p>
        </w:tc>
        <w:tc>
          <w:tcPr>
            <w:tcW w:w="2525" w:type="dxa"/>
          </w:tcPr>
          <w:p w14:paraId="3E67EDCD" w14:textId="77777777" w:rsidR="00AF79CF" w:rsidRDefault="00AF79CF">
            <w:pPr>
              <w:pStyle w:val="TableParagraph"/>
              <w:ind w:left="18" w:right="2"/>
              <w:rPr>
                <w:spacing w:val="-10"/>
                <w:sz w:val="28"/>
              </w:rPr>
            </w:pPr>
          </w:p>
        </w:tc>
        <w:tc>
          <w:tcPr>
            <w:tcW w:w="1128" w:type="dxa"/>
          </w:tcPr>
          <w:p w14:paraId="341AA6F8" w14:textId="77777777" w:rsidR="00AF79CF" w:rsidRDefault="00AF79CF">
            <w:pPr>
              <w:pStyle w:val="TableParagraph"/>
              <w:ind w:left="21"/>
              <w:rPr>
                <w:spacing w:val="-10"/>
                <w:sz w:val="28"/>
              </w:rPr>
            </w:pPr>
          </w:p>
        </w:tc>
        <w:tc>
          <w:tcPr>
            <w:tcW w:w="1695" w:type="dxa"/>
          </w:tcPr>
          <w:p w14:paraId="7D84353B" w14:textId="77777777" w:rsidR="00AF79CF" w:rsidRDefault="00AF79CF">
            <w:pPr>
              <w:pStyle w:val="TableParagraph"/>
              <w:rPr>
                <w:spacing w:val="-10"/>
                <w:sz w:val="28"/>
              </w:rPr>
            </w:pPr>
          </w:p>
        </w:tc>
      </w:tr>
      <w:tr w:rsidR="00AF79CF" w14:paraId="1413A614" w14:textId="77777777">
        <w:trPr>
          <w:trHeight w:val="320"/>
        </w:trPr>
        <w:tc>
          <w:tcPr>
            <w:tcW w:w="836" w:type="dxa"/>
          </w:tcPr>
          <w:p w14:paraId="6A26A169" w14:textId="77777777" w:rsidR="00AF79CF" w:rsidRDefault="00AF79CF">
            <w:pPr>
              <w:pStyle w:val="TableParagraph"/>
              <w:ind w:left="14"/>
              <w:rPr>
                <w:spacing w:val="-10"/>
                <w:sz w:val="28"/>
              </w:rPr>
            </w:pPr>
          </w:p>
        </w:tc>
        <w:tc>
          <w:tcPr>
            <w:tcW w:w="2036" w:type="dxa"/>
          </w:tcPr>
          <w:p w14:paraId="670B28C9" w14:textId="77777777" w:rsidR="00AF79CF" w:rsidRDefault="00AF79CF">
            <w:pPr>
              <w:pStyle w:val="TableParagraph"/>
              <w:ind w:left="23"/>
              <w:rPr>
                <w:spacing w:val="-10"/>
                <w:sz w:val="28"/>
              </w:rPr>
            </w:pPr>
          </w:p>
        </w:tc>
        <w:tc>
          <w:tcPr>
            <w:tcW w:w="1435" w:type="dxa"/>
          </w:tcPr>
          <w:p w14:paraId="32289996" w14:textId="77777777" w:rsidR="00AF79CF" w:rsidRDefault="00AF79CF">
            <w:pPr>
              <w:pStyle w:val="TableParagraph"/>
              <w:ind w:right="3"/>
              <w:rPr>
                <w:spacing w:val="-10"/>
                <w:sz w:val="28"/>
              </w:rPr>
            </w:pPr>
          </w:p>
        </w:tc>
        <w:tc>
          <w:tcPr>
            <w:tcW w:w="2525" w:type="dxa"/>
          </w:tcPr>
          <w:p w14:paraId="5A98DEEA" w14:textId="77777777" w:rsidR="00AF79CF" w:rsidRDefault="00AF79CF">
            <w:pPr>
              <w:pStyle w:val="TableParagraph"/>
              <w:ind w:left="18" w:right="2"/>
              <w:rPr>
                <w:spacing w:val="-10"/>
                <w:sz w:val="28"/>
              </w:rPr>
            </w:pPr>
          </w:p>
        </w:tc>
        <w:tc>
          <w:tcPr>
            <w:tcW w:w="1128" w:type="dxa"/>
          </w:tcPr>
          <w:p w14:paraId="35ACA587" w14:textId="77777777" w:rsidR="00AF79CF" w:rsidRDefault="00AF79CF">
            <w:pPr>
              <w:pStyle w:val="TableParagraph"/>
              <w:ind w:left="21"/>
              <w:rPr>
                <w:spacing w:val="-10"/>
                <w:sz w:val="28"/>
              </w:rPr>
            </w:pPr>
          </w:p>
        </w:tc>
        <w:tc>
          <w:tcPr>
            <w:tcW w:w="1695" w:type="dxa"/>
          </w:tcPr>
          <w:p w14:paraId="3B5702CF" w14:textId="77777777" w:rsidR="00AF79CF" w:rsidRDefault="00AF79CF">
            <w:pPr>
              <w:pStyle w:val="TableParagraph"/>
              <w:rPr>
                <w:spacing w:val="-10"/>
                <w:sz w:val="28"/>
              </w:rPr>
            </w:pPr>
          </w:p>
        </w:tc>
      </w:tr>
      <w:tr w:rsidR="00AF79CF" w14:paraId="7317D023" w14:textId="77777777">
        <w:trPr>
          <w:trHeight w:val="320"/>
        </w:trPr>
        <w:tc>
          <w:tcPr>
            <w:tcW w:w="836" w:type="dxa"/>
          </w:tcPr>
          <w:p w14:paraId="2F6D59D9" w14:textId="77777777" w:rsidR="00AF79CF" w:rsidRDefault="00AF79CF">
            <w:pPr>
              <w:pStyle w:val="TableParagraph"/>
              <w:ind w:left="14"/>
              <w:rPr>
                <w:spacing w:val="-10"/>
                <w:sz w:val="28"/>
              </w:rPr>
            </w:pPr>
          </w:p>
        </w:tc>
        <w:tc>
          <w:tcPr>
            <w:tcW w:w="2036" w:type="dxa"/>
          </w:tcPr>
          <w:p w14:paraId="111CA48A" w14:textId="77777777" w:rsidR="00AF79CF" w:rsidRDefault="00AF79CF">
            <w:pPr>
              <w:pStyle w:val="TableParagraph"/>
              <w:ind w:left="23"/>
              <w:rPr>
                <w:spacing w:val="-10"/>
                <w:sz w:val="28"/>
              </w:rPr>
            </w:pPr>
          </w:p>
        </w:tc>
        <w:tc>
          <w:tcPr>
            <w:tcW w:w="1435" w:type="dxa"/>
          </w:tcPr>
          <w:p w14:paraId="12E0F948" w14:textId="77777777" w:rsidR="00AF79CF" w:rsidRDefault="00AF79CF">
            <w:pPr>
              <w:pStyle w:val="TableParagraph"/>
              <w:ind w:right="3"/>
              <w:rPr>
                <w:spacing w:val="-10"/>
                <w:sz w:val="28"/>
              </w:rPr>
            </w:pPr>
          </w:p>
        </w:tc>
        <w:tc>
          <w:tcPr>
            <w:tcW w:w="2525" w:type="dxa"/>
          </w:tcPr>
          <w:p w14:paraId="5BC80D01" w14:textId="77777777" w:rsidR="00AF79CF" w:rsidRDefault="00AF79CF">
            <w:pPr>
              <w:pStyle w:val="TableParagraph"/>
              <w:ind w:left="18" w:right="2"/>
              <w:rPr>
                <w:spacing w:val="-10"/>
                <w:sz w:val="28"/>
              </w:rPr>
            </w:pPr>
          </w:p>
        </w:tc>
        <w:tc>
          <w:tcPr>
            <w:tcW w:w="1128" w:type="dxa"/>
          </w:tcPr>
          <w:p w14:paraId="24A7D501" w14:textId="77777777" w:rsidR="00AF79CF" w:rsidRDefault="00AF79CF">
            <w:pPr>
              <w:pStyle w:val="TableParagraph"/>
              <w:ind w:left="21"/>
              <w:rPr>
                <w:spacing w:val="-10"/>
                <w:sz w:val="28"/>
              </w:rPr>
            </w:pPr>
          </w:p>
        </w:tc>
        <w:tc>
          <w:tcPr>
            <w:tcW w:w="1695" w:type="dxa"/>
          </w:tcPr>
          <w:p w14:paraId="55A34195" w14:textId="77777777" w:rsidR="00AF79CF" w:rsidRDefault="00AF79CF">
            <w:pPr>
              <w:pStyle w:val="TableParagraph"/>
              <w:rPr>
                <w:spacing w:val="-10"/>
                <w:sz w:val="28"/>
              </w:rPr>
            </w:pPr>
          </w:p>
        </w:tc>
      </w:tr>
      <w:tr w:rsidR="00AF79CF" w14:paraId="6DFA4C81" w14:textId="77777777">
        <w:trPr>
          <w:trHeight w:val="320"/>
        </w:trPr>
        <w:tc>
          <w:tcPr>
            <w:tcW w:w="836" w:type="dxa"/>
          </w:tcPr>
          <w:p w14:paraId="3D56C55F" w14:textId="77777777" w:rsidR="00AF79CF" w:rsidRDefault="00AF79CF">
            <w:pPr>
              <w:pStyle w:val="TableParagraph"/>
              <w:ind w:left="14"/>
              <w:rPr>
                <w:spacing w:val="-10"/>
                <w:sz w:val="28"/>
              </w:rPr>
            </w:pPr>
          </w:p>
        </w:tc>
        <w:tc>
          <w:tcPr>
            <w:tcW w:w="2036" w:type="dxa"/>
          </w:tcPr>
          <w:p w14:paraId="44DEA7CD" w14:textId="77777777" w:rsidR="00AF79CF" w:rsidRDefault="00AF79CF">
            <w:pPr>
              <w:pStyle w:val="TableParagraph"/>
              <w:ind w:left="23"/>
              <w:rPr>
                <w:spacing w:val="-10"/>
                <w:sz w:val="28"/>
              </w:rPr>
            </w:pPr>
          </w:p>
        </w:tc>
        <w:tc>
          <w:tcPr>
            <w:tcW w:w="1435" w:type="dxa"/>
          </w:tcPr>
          <w:p w14:paraId="2CD83898" w14:textId="77777777" w:rsidR="00AF79CF" w:rsidRDefault="00AF79CF">
            <w:pPr>
              <w:pStyle w:val="TableParagraph"/>
              <w:ind w:right="3"/>
              <w:rPr>
                <w:spacing w:val="-10"/>
                <w:sz w:val="28"/>
              </w:rPr>
            </w:pPr>
          </w:p>
        </w:tc>
        <w:tc>
          <w:tcPr>
            <w:tcW w:w="2525" w:type="dxa"/>
          </w:tcPr>
          <w:p w14:paraId="7DFFDFE1" w14:textId="77777777" w:rsidR="00AF79CF" w:rsidRDefault="00AF79CF">
            <w:pPr>
              <w:pStyle w:val="TableParagraph"/>
              <w:ind w:left="18" w:right="2"/>
              <w:rPr>
                <w:spacing w:val="-10"/>
                <w:sz w:val="28"/>
              </w:rPr>
            </w:pPr>
          </w:p>
        </w:tc>
        <w:tc>
          <w:tcPr>
            <w:tcW w:w="1128" w:type="dxa"/>
          </w:tcPr>
          <w:p w14:paraId="5C3CB193" w14:textId="77777777" w:rsidR="00AF79CF" w:rsidRDefault="00AF79CF">
            <w:pPr>
              <w:pStyle w:val="TableParagraph"/>
              <w:ind w:left="21"/>
              <w:rPr>
                <w:spacing w:val="-10"/>
                <w:sz w:val="28"/>
              </w:rPr>
            </w:pPr>
          </w:p>
        </w:tc>
        <w:tc>
          <w:tcPr>
            <w:tcW w:w="1695" w:type="dxa"/>
          </w:tcPr>
          <w:p w14:paraId="1F75318A" w14:textId="77777777" w:rsidR="00AF79CF" w:rsidRDefault="00AF79CF">
            <w:pPr>
              <w:pStyle w:val="TableParagraph"/>
              <w:rPr>
                <w:spacing w:val="-10"/>
                <w:sz w:val="28"/>
              </w:rPr>
            </w:pPr>
          </w:p>
        </w:tc>
      </w:tr>
    </w:tbl>
    <w:p w14:paraId="52444429" w14:textId="77777777" w:rsidR="00545999" w:rsidRDefault="00545999">
      <w:pPr>
        <w:pStyle w:val="a3"/>
        <w:spacing w:before="185"/>
        <w:ind w:left="0"/>
        <w:rPr>
          <w:sz w:val="20"/>
        </w:rPr>
      </w:pPr>
    </w:p>
    <w:p w14:paraId="1FF7C4A5" w14:textId="77777777" w:rsidR="00545999" w:rsidRDefault="00545999">
      <w:pPr>
        <w:pStyle w:val="a3"/>
        <w:rPr>
          <w:sz w:val="20"/>
        </w:rPr>
        <w:sectPr w:rsidR="00545999">
          <w:type w:val="continuous"/>
          <w:pgSz w:w="11910" w:h="16840"/>
          <w:pgMar w:top="1040" w:right="425" w:bottom="280" w:left="1559" w:header="720" w:footer="720" w:gutter="0"/>
          <w:cols w:space="720"/>
        </w:sectPr>
      </w:pPr>
    </w:p>
    <w:p w14:paraId="7F3FA90E" w14:textId="77777777" w:rsidR="00545999" w:rsidRDefault="00000000">
      <w:pPr>
        <w:pStyle w:val="1"/>
      </w:pPr>
      <w:r>
        <w:rPr>
          <w:spacing w:val="-2"/>
        </w:rPr>
        <w:t>Автор</w:t>
      </w:r>
    </w:p>
    <w:p w14:paraId="48458A5A" w14:textId="77777777" w:rsidR="00545999" w:rsidRDefault="00545999">
      <w:pPr>
        <w:pStyle w:val="a3"/>
        <w:spacing w:before="113"/>
        <w:ind w:left="0"/>
        <w:rPr>
          <w:sz w:val="28"/>
        </w:rPr>
      </w:pPr>
    </w:p>
    <w:p w14:paraId="2ED979BC" w14:textId="77777777" w:rsidR="00545999" w:rsidRDefault="00000000">
      <w:pPr>
        <w:ind w:left="140"/>
        <w:rPr>
          <w:sz w:val="20"/>
        </w:rPr>
      </w:pPr>
      <w:r>
        <w:rPr>
          <w:sz w:val="20"/>
        </w:rPr>
        <w:t>(число,</w:t>
      </w:r>
      <w:r>
        <w:rPr>
          <w:spacing w:val="-7"/>
          <w:sz w:val="20"/>
        </w:rPr>
        <w:t xml:space="preserve"> </w:t>
      </w:r>
      <w:r>
        <w:rPr>
          <w:sz w:val="20"/>
        </w:rPr>
        <w:t>місяць,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рік)</w:t>
      </w:r>
    </w:p>
    <w:p w14:paraId="681FEF5F" w14:textId="77777777" w:rsidR="00545999" w:rsidRDefault="00000000">
      <w:pPr>
        <w:pStyle w:val="1"/>
        <w:spacing w:before="204"/>
      </w:pPr>
      <w:r>
        <w:rPr>
          <w:spacing w:val="-2"/>
        </w:rPr>
        <w:t>Засвідчено:</w:t>
      </w:r>
    </w:p>
    <w:p w14:paraId="2C2EF3B1" w14:textId="77777777" w:rsidR="00545999" w:rsidRDefault="00000000">
      <w:pPr>
        <w:spacing w:before="173"/>
        <w:rPr>
          <w:sz w:val="20"/>
        </w:rPr>
      </w:pPr>
      <w:r>
        <w:br w:type="column"/>
      </w:r>
    </w:p>
    <w:p w14:paraId="2047A186" w14:textId="77777777" w:rsidR="00545999" w:rsidRDefault="00000000">
      <w:pPr>
        <w:pStyle w:val="a3"/>
        <w:spacing w:line="20" w:lineRule="exact"/>
        <w:ind w:left="-51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6195291" wp14:editId="748170CB">
                <wp:extent cx="1329055" cy="7620"/>
                <wp:effectExtent l="9525" t="0" r="0" b="190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9055" cy="7620"/>
                          <a:chOff x="0" y="0"/>
                          <a:chExt cx="1329055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588"/>
                            <a:ext cx="1329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9055">
                                <a:moveTo>
                                  <a:pt x="0" y="0"/>
                                </a:moveTo>
                                <a:lnTo>
                                  <a:pt x="1328708" y="0"/>
                                </a:lnTo>
                              </a:path>
                            </a:pathLst>
                          </a:custGeom>
                          <a:ln w="71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154526" id="Group 2" o:spid="_x0000_s1026" style="width:104.65pt;height:.6pt;mso-position-horizontal-relative:char;mso-position-vertical-relative:line" coordsize="1329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">
                <v:shape id="Graphic 3" o:spid="_x0000_s1027" style="position:absolute;top:35;width:13290;height:13;visibility:visible;mso-wrap-style:square;v-text-anchor:top" coordsize="13290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" path="m,l1328708,e" filled="f" strokeweight=".19933mm">
                  <v:path arrowok="t"/>
                </v:shape>
                <w10:anchorlock/>
              </v:group>
            </w:pict>
          </mc:Fallback>
        </mc:AlternateContent>
      </w:r>
    </w:p>
    <w:p w14:paraId="770C4B72" w14:textId="77777777" w:rsidR="00545999" w:rsidRDefault="00000000">
      <w:pPr>
        <w:spacing w:before="13"/>
        <w:ind w:left="140"/>
        <w:rPr>
          <w:sz w:val="20"/>
        </w:rPr>
      </w:pPr>
      <w:r>
        <w:rPr>
          <w:spacing w:val="-2"/>
          <w:sz w:val="20"/>
        </w:rPr>
        <w:t>(підпис)</w:t>
      </w:r>
    </w:p>
    <w:p w14:paraId="2DB75657" w14:textId="77777777" w:rsidR="00545999" w:rsidRDefault="00545999">
      <w:pPr>
        <w:rPr>
          <w:sz w:val="20"/>
        </w:rPr>
        <w:sectPr w:rsidR="00545999">
          <w:type w:val="continuous"/>
          <w:pgSz w:w="11910" w:h="16840"/>
          <w:pgMar w:top="1040" w:right="425" w:bottom="280" w:left="1559" w:header="720" w:footer="720" w:gutter="0"/>
          <w:cols w:num="2" w:space="720" w:equalWidth="0">
            <w:col w:w="1828" w:space="3147"/>
            <w:col w:w="4951"/>
          </w:cols>
        </w:sectPr>
      </w:pPr>
    </w:p>
    <w:p w14:paraId="6D78203E" w14:textId="0F6D8ED2" w:rsidR="00545999" w:rsidRDefault="00000000">
      <w:pPr>
        <w:pStyle w:val="1"/>
        <w:tabs>
          <w:tab w:val="left" w:pos="4467"/>
          <w:tab w:val="left" w:pos="6485"/>
        </w:tabs>
        <w:spacing w:before="192"/>
      </w:pPr>
      <w:r>
        <w:t>Завідувач</w:t>
      </w:r>
      <w:r>
        <w:rPr>
          <w:spacing w:val="-16"/>
        </w:rPr>
        <w:t xml:space="preserve"> </w:t>
      </w:r>
      <w:r>
        <w:rPr>
          <w:spacing w:val="-2"/>
        </w:rPr>
        <w:t>кафедри</w:t>
      </w:r>
      <w:r>
        <w:tab/>
      </w:r>
      <w:r>
        <w:rPr>
          <w:u w:val="single"/>
        </w:rPr>
        <w:tab/>
      </w:r>
    </w:p>
    <w:p w14:paraId="3479E628" w14:textId="59048F7E" w:rsidR="00545999" w:rsidRDefault="00727C51">
      <w:pPr>
        <w:spacing w:before="185"/>
        <w:ind w:left="968"/>
        <w:jc w:val="center"/>
        <w:rPr>
          <w:sz w:val="20"/>
        </w:rPr>
      </w:pPr>
      <w:r>
        <w:rPr>
          <w:spacing w:val="-2"/>
          <w:sz w:val="20"/>
        </w:rPr>
        <w:t>ПІБ (підпис)</w:t>
      </w:r>
    </w:p>
    <w:p w14:paraId="0BEA98A6" w14:textId="77777777" w:rsidR="00545999" w:rsidRDefault="00000000" w:rsidP="00727C51">
      <w:pPr>
        <w:rPr>
          <w:b/>
          <w:sz w:val="24"/>
        </w:rPr>
      </w:pPr>
      <w:r>
        <w:rPr>
          <w:b/>
          <w:spacing w:val="-2"/>
          <w:sz w:val="24"/>
        </w:rPr>
        <w:t>Примітки:</w:t>
      </w:r>
    </w:p>
    <w:p w14:paraId="41EED0CD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spacing w:before="2" w:line="251" w:lineRule="exact"/>
        <w:ind w:left="922" w:right="0" w:hanging="220"/>
        <w:jc w:val="both"/>
      </w:pPr>
      <w:r>
        <w:t>У</w:t>
      </w:r>
      <w:r>
        <w:rPr>
          <w:spacing w:val="-3"/>
        </w:rPr>
        <w:t xml:space="preserve"> </w:t>
      </w:r>
      <w:r>
        <w:t>графі</w:t>
      </w:r>
      <w:r>
        <w:rPr>
          <w:spacing w:val="-6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подається</w:t>
      </w:r>
      <w:r>
        <w:rPr>
          <w:spacing w:val="-7"/>
        </w:rPr>
        <w:t xml:space="preserve"> </w:t>
      </w:r>
      <w:r>
        <w:t>повна</w:t>
      </w:r>
      <w:r>
        <w:rPr>
          <w:spacing w:val="-4"/>
        </w:rPr>
        <w:t xml:space="preserve"> </w:t>
      </w:r>
      <w:r>
        <w:t>назва</w:t>
      </w:r>
      <w:r>
        <w:rPr>
          <w:spacing w:val="-5"/>
        </w:rPr>
        <w:t xml:space="preserve"> </w:t>
      </w:r>
      <w:r>
        <w:t>публікації</w:t>
      </w:r>
      <w:r>
        <w:rPr>
          <w:spacing w:val="-6"/>
        </w:rPr>
        <w:t xml:space="preserve"> </w:t>
      </w:r>
      <w:r>
        <w:t>мовою</w:t>
      </w:r>
      <w:r>
        <w:rPr>
          <w:spacing w:val="-4"/>
        </w:rPr>
        <w:t xml:space="preserve"> </w:t>
      </w:r>
      <w:r>
        <w:rPr>
          <w:spacing w:val="-2"/>
        </w:rPr>
        <w:t>оригіналу.</w:t>
      </w:r>
    </w:p>
    <w:p w14:paraId="01CD20AB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ind w:left="140" w:right="148" w:firstLine="562"/>
        <w:jc w:val="both"/>
      </w:pPr>
      <w:r>
        <w:t>У графі 3 зазначається характер роботи: стаття, тези доповіді, авторське свідоцтво, патент, методична розробка, підручник, навчальний посібник тощо.</w:t>
      </w:r>
    </w:p>
    <w:p w14:paraId="356AEB95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spacing w:before="1"/>
        <w:ind w:left="140" w:firstLine="562"/>
        <w:jc w:val="both"/>
      </w:pPr>
      <w:r>
        <w:t>У</w:t>
      </w:r>
      <w:r>
        <w:rPr>
          <w:spacing w:val="-9"/>
        </w:rPr>
        <w:t xml:space="preserve"> </w:t>
      </w:r>
      <w:r>
        <w:t>графі</w:t>
      </w:r>
      <w:r>
        <w:rPr>
          <w:spacing w:val="-10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конкретизуються</w:t>
      </w:r>
      <w:r>
        <w:rPr>
          <w:spacing w:val="-7"/>
        </w:rPr>
        <w:t xml:space="preserve"> </w:t>
      </w:r>
      <w:r>
        <w:t>місце</w:t>
      </w:r>
      <w:r>
        <w:rPr>
          <w:spacing w:val="-14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час</w:t>
      </w:r>
      <w:r>
        <w:rPr>
          <w:spacing w:val="-14"/>
        </w:rPr>
        <w:t xml:space="preserve"> </w:t>
      </w:r>
      <w:r>
        <w:t>публікації</w:t>
      </w:r>
      <w:r>
        <w:rPr>
          <w:spacing w:val="-10"/>
        </w:rPr>
        <w:t xml:space="preserve"> </w:t>
      </w:r>
      <w:r>
        <w:t>(видавництво,</w:t>
      </w:r>
      <w:r>
        <w:rPr>
          <w:spacing w:val="-9"/>
        </w:rPr>
        <w:t xml:space="preserve"> </w:t>
      </w:r>
      <w:r>
        <w:t>журнал</w:t>
      </w:r>
      <w:r>
        <w:rPr>
          <w:spacing w:val="-5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номер</w:t>
      </w:r>
      <w:r>
        <w:rPr>
          <w:spacing w:val="-7"/>
        </w:rPr>
        <w:t xml:space="preserve"> </w:t>
      </w:r>
      <w:r>
        <w:t>або</w:t>
      </w:r>
      <w:r>
        <w:rPr>
          <w:spacing w:val="-12"/>
        </w:rPr>
        <w:t xml:space="preserve"> </w:t>
      </w:r>
      <w:r>
        <w:t>серія,</w:t>
      </w:r>
      <w:r>
        <w:rPr>
          <w:spacing w:val="-5"/>
        </w:rPr>
        <w:t xml:space="preserve"> </w:t>
      </w:r>
      <w:r>
        <w:t>рік); дається</w:t>
      </w:r>
      <w:r>
        <w:rPr>
          <w:spacing w:val="-14"/>
        </w:rPr>
        <w:t xml:space="preserve"> </w:t>
      </w:r>
      <w:r>
        <w:t>характеристика</w:t>
      </w:r>
      <w:r>
        <w:rPr>
          <w:spacing w:val="-12"/>
        </w:rPr>
        <w:t xml:space="preserve"> </w:t>
      </w:r>
      <w:r>
        <w:t>збірників</w:t>
      </w:r>
      <w:r>
        <w:rPr>
          <w:spacing w:val="-11"/>
        </w:rPr>
        <w:t xml:space="preserve"> </w:t>
      </w:r>
      <w:r>
        <w:t>(міжвузівський,</w:t>
      </w:r>
      <w:r>
        <w:rPr>
          <w:spacing w:val="-10"/>
        </w:rPr>
        <w:t xml:space="preserve"> </w:t>
      </w:r>
      <w:r>
        <w:t>тематичний</w:t>
      </w:r>
      <w:r>
        <w:rPr>
          <w:spacing w:val="-14"/>
        </w:rPr>
        <w:t xml:space="preserve"> </w:t>
      </w:r>
      <w:r>
        <w:t>тощо),</w:t>
      </w:r>
      <w:r>
        <w:rPr>
          <w:spacing w:val="-10"/>
        </w:rPr>
        <w:t xml:space="preserve"> </w:t>
      </w:r>
      <w:r>
        <w:t>місце</w:t>
      </w:r>
      <w:r>
        <w:rPr>
          <w:spacing w:val="-14"/>
        </w:rPr>
        <w:t xml:space="preserve"> </w:t>
      </w:r>
      <w:r>
        <w:t>і</w:t>
      </w:r>
      <w:r>
        <w:rPr>
          <w:spacing w:val="-14"/>
        </w:rPr>
        <w:t xml:space="preserve"> </w:t>
      </w:r>
      <w:r>
        <w:t>рік</w:t>
      </w:r>
      <w:r>
        <w:rPr>
          <w:spacing w:val="-13"/>
        </w:rPr>
        <w:t xml:space="preserve"> </w:t>
      </w:r>
      <w:r>
        <w:t>видання;</w:t>
      </w:r>
      <w:r>
        <w:rPr>
          <w:spacing w:val="-12"/>
        </w:rPr>
        <w:t xml:space="preserve"> </w:t>
      </w:r>
      <w:r>
        <w:t>зазначаються тематика,</w:t>
      </w:r>
      <w:r>
        <w:rPr>
          <w:spacing w:val="-14"/>
        </w:rPr>
        <w:t xml:space="preserve"> </w:t>
      </w:r>
      <w:r>
        <w:t>категорія,</w:t>
      </w:r>
      <w:r>
        <w:rPr>
          <w:spacing w:val="-14"/>
        </w:rPr>
        <w:t xml:space="preserve"> </w:t>
      </w:r>
      <w:r>
        <w:t>місце</w:t>
      </w:r>
      <w:r>
        <w:rPr>
          <w:spacing w:val="-14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рік</w:t>
      </w:r>
      <w:r>
        <w:rPr>
          <w:spacing w:val="-14"/>
        </w:rPr>
        <w:t xml:space="preserve"> </w:t>
      </w:r>
      <w:r>
        <w:t>проведення</w:t>
      </w:r>
      <w:r>
        <w:rPr>
          <w:spacing w:val="-14"/>
        </w:rPr>
        <w:t xml:space="preserve"> </w:t>
      </w:r>
      <w:r>
        <w:t>наукових</w:t>
      </w:r>
      <w:r>
        <w:rPr>
          <w:spacing w:val="-14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методичних</w:t>
      </w:r>
      <w:r>
        <w:rPr>
          <w:spacing w:val="-14"/>
        </w:rPr>
        <w:t xml:space="preserve"> </w:t>
      </w:r>
      <w:r>
        <w:t>конференцій,</w:t>
      </w:r>
      <w:r>
        <w:rPr>
          <w:spacing w:val="-14"/>
        </w:rPr>
        <w:t xml:space="preserve"> </w:t>
      </w:r>
      <w:r>
        <w:t>симпозіумів,</w:t>
      </w:r>
      <w:r>
        <w:rPr>
          <w:spacing w:val="-14"/>
        </w:rPr>
        <w:t xml:space="preserve"> </w:t>
      </w:r>
      <w:r>
        <w:t>семінарів та з’їздів, інших зібрань наукового характеру, у матеріалах яких уміщено тези доповіді (виступу, повідомлення): міжнародні; авторське свідоцтво на винахід, рік видачі; номери реєстрації і дати оформлення патентів, ліцензій.</w:t>
      </w:r>
    </w:p>
    <w:p w14:paraId="61DC7418" w14:textId="77777777" w:rsidR="00545999" w:rsidRDefault="00000000">
      <w:pPr>
        <w:spacing w:before="4" w:line="251" w:lineRule="exact"/>
        <w:ind w:left="702"/>
        <w:jc w:val="both"/>
        <w:rPr>
          <w:b/>
        </w:rPr>
      </w:pPr>
      <w:r>
        <w:rPr>
          <w:b/>
        </w:rPr>
        <w:t>Вихідні</w:t>
      </w:r>
      <w:r>
        <w:rPr>
          <w:b/>
          <w:spacing w:val="-10"/>
        </w:rPr>
        <w:t xml:space="preserve"> </w:t>
      </w:r>
      <w:r>
        <w:rPr>
          <w:b/>
        </w:rPr>
        <w:t>дані</w:t>
      </w:r>
      <w:r>
        <w:rPr>
          <w:b/>
          <w:spacing w:val="-8"/>
        </w:rPr>
        <w:t xml:space="preserve"> </w:t>
      </w:r>
      <w:r>
        <w:rPr>
          <w:b/>
        </w:rPr>
        <w:t>записуються</w:t>
      </w:r>
      <w:r>
        <w:rPr>
          <w:b/>
          <w:spacing w:val="-5"/>
        </w:rPr>
        <w:t xml:space="preserve"> </w:t>
      </w:r>
      <w:r>
        <w:rPr>
          <w:b/>
        </w:rPr>
        <w:t>відповідно</w:t>
      </w:r>
      <w:r>
        <w:rPr>
          <w:b/>
          <w:spacing w:val="-4"/>
        </w:rPr>
        <w:t xml:space="preserve"> </w:t>
      </w:r>
      <w:r>
        <w:rPr>
          <w:b/>
        </w:rPr>
        <w:t>до</w:t>
      </w:r>
      <w:r>
        <w:rPr>
          <w:b/>
          <w:spacing w:val="-9"/>
        </w:rPr>
        <w:t xml:space="preserve"> </w:t>
      </w:r>
      <w:r>
        <w:rPr>
          <w:b/>
        </w:rPr>
        <w:t>правил</w:t>
      </w:r>
      <w:r>
        <w:rPr>
          <w:b/>
          <w:spacing w:val="2"/>
        </w:rPr>
        <w:t xml:space="preserve"> </w:t>
      </w:r>
      <w:r>
        <w:rPr>
          <w:b/>
        </w:rPr>
        <w:t>бібліографічного</w:t>
      </w:r>
      <w:r>
        <w:rPr>
          <w:b/>
          <w:spacing w:val="-5"/>
        </w:rPr>
        <w:t xml:space="preserve"> </w:t>
      </w:r>
      <w:r>
        <w:rPr>
          <w:b/>
        </w:rPr>
        <w:t>опису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літератури.</w:t>
      </w:r>
    </w:p>
    <w:p w14:paraId="615E99B4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ind w:left="140" w:firstLine="562"/>
        <w:jc w:val="both"/>
      </w:pPr>
      <w:r>
        <w:t>У графі 5 вказується кількість сторінок публікації. Якщо праця</w:t>
      </w:r>
      <w:r>
        <w:rPr>
          <w:spacing w:val="-1"/>
        </w:rPr>
        <w:t xml:space="preserve"> </w:t>
      </w:r>
      <w:r>
        <w:t>за обсягом більше</w:t>
      </w:r>
      <w:r>
        <w:rPr>
          <w:spacing w:val="-2"/>
        </w:rPr>
        <w:t xml:space="preserve"> </w:t>
      </w:r>
      <w:r>
        <w:t>ніж 50 ст. і видана у співавторстві, то кількість сторінок указується дробом: у чисельнику – загальний обсяг, у знаменнику – частка автора.</w:t>
      </w:r>
    </w:p>
    <w:p w14:paraId="053B7831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spacing w:line="237" w:lineRule="auto"/>
        <w:ind w:left="140" w:right="150" w:firstLine="562"/>
        <w:jc w:val="both"/>
      </w:pPr>
      <w:r>
        <w:rPr>
          <w:spacing w:val="-2"/>
        </w:rPr>
        <w:t>У графі</w:t>
      </w:r>
      <w:r>
        <w:rPr>
          <w:spacing w:val="-7"/>
        </w:rPr>
        <w:t xml:space="preserve"> </w:t>
      </w:r>
      <w:r>
        <w:rPr>
          <w:spacing w:val="-2"/>
        </w:rPr>
        <w:t>6</w:t>
      </w:r>
      <w:r>
        <w:rPr>
          <w:spacing w:val="-9"/>
        </w:rPr>
        <w:t xml:space="preserve"> </w:t>
      </w:r>
      <w:r>
        <w:rPr>
          <w:spacing w:val="-2"/>
        </w:rPr>
        <w:t>наводяться</w:t>
      </w:r>
      <w:r>
        <w:rPr>
          <w:spacing w:val="-4"/>
        </w:rPr>
        <w:t xml:space="preserve"> </w:t>
      </w:r>
      <w:r>
        <w:rPr>
          <w:spacing w:val="-2"/>
        </w:rPr>
        <w:t>прізвища та</w:t>
      </w:r>
      <w:r>
        <w:rPr>
          <w:spacing w:val="-6"/>
        </w:rPr>
        <w:t xml:space="preserve"> </w:t>
      </w:r>
      <w:r>
        <w:rPr>
          <w:spacing w:val="-2"/>
        </w:rPr>
        <w:t>ініціали співавторів. Зі</w:t>
      </w:r>
      <w:r>
        <w:rPr>
          <w:spacing w:val="-7"/>
        </w:rPr>
        <w:t xml:space="preserve"> </w:t>
      </w:r>
      <w:r>
        <w:rPr>
          <w:spacing w:val="-2"/>
        </w:rPr>
        <w:t>складу</w:t>
      </w:r>
      <w:r>
        <w:rPr>
          <w:spacing w:val="-9"/>
        </w:rPr>
        <w:t xml:space="preserve"> </w:t>
      </w:r>
      <w:r>
        <w:rPr>
          <w:spacing w:val="-2"/>
        </w:rPr>
        <w:t xml:space="preserve">великих авторських колективів </w:t>
      </w:r>
      <w:r>
        <w:t xml:space="preserve">наводяться прізвища перших трьох осіб, після чого вказується: та інші, всього </w:t>
      </w:r>
      <w:r>
        <w:rPr>
          <w:spacing w:val="80"/>
          <w:w w:val="150"/>
          <w:u w:val="single"/>
        </w:rPr>
        <w:t xml:space="preserve">  </w:t>
      </w:r>
      <w:r>
        <w:t>осіб.</w:t>
      </w:r>
    </w:p>
    <w:p w14:paraId="557EB58F" w14:textId="77777777" w:rsidR="00545999" w:rsidRDefault="00000000">
      <w:pPr>
        <w:pStyle w:val="a4"/>
        <w:numPr>
          <w:ilvl w:val="0"/>
          <w:numId w:val="1"/>
        </w:numPr>
        <w:tabs>
          <w:tab w:val="left" w:pos="922"/>
        </w:tabs>
        <w:spacing w:before="1"/>
        <w:ind w:left="140" w:right="141" w:firstLine="562"/>
        <w:jc w:val="both"/>
      </w:pPr>
      <w:r>
        <w:t xml:space="preserve">Список формується у </w:t>
      </w:r>
      <w:r>
        <w:rPr>
          <w:i/>
        </w:rPr>
        <w:t xml:space="preserve">хронологічній </w:t>
      </w:r>
      <w:r>
        <w:t>послідовності опублікування робіт з наскрізною нумерацією праць за такими розділами: наукові праці; авторські свідоцтва, дипломи, патенти; навчально-методичні праці.</w:t>
      </w:r>
    </w:p>
    <w:p w14:paraId="79080CE8" w14:textId="77777777" w:rsidR="00545999" w:rsidRDefault="00000000">
      <w:pPr>
        <w:pStyle w:val="a4"/>
        <w:numPr>
          <w:ilvl w:val="0"/>
          <w:numId w:val="1"/>
        </w:numPr>
        <w:tabs>
          <w:tab w:val="left" w:pos="927"/>
        </w:tabs>
        <w:ind w:left="140" w:right="131" w:firstLine="562"/>
        <w:jc w:val="both"/>
      </w:pPr>
      <w:r>
        <w:t xml:space="preserve">Наукові праці, </w:t>
      </w:r>
      <w:r>
        <w:rPr>
          <w:i/>
        </w:rPr>
        <w:t>опубліковані у вітчизняних та/або міжнародних фахових виданнях</w:t>
      </w:r>
      <w:r>
        <w:t>, визнаних Міністерством</w:t>
      </w:r>
      <w:r>
        <w:rPr>
          <w:spacing w:val="-3"/>
        </w:rPr>
        <w:t xml:space="preserve"> </w:t>
      </w:r>
      <w:r>
        <w:t>освіти</w:t>
      </w:r>
      <w:r>
        <w:rPr>
          <w:spacing w:val="-2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науки</w:t>
      </w:r>
      <w:r>
        <w:rPr>
          <w:spacing w:val="-2"/>
        </w:rPr>
        <w:t xml:space="preserve"> </w:t>
      </w:r>
      <w:r>
        <w:t>України,</w:t>
      </w:r>
      <w:r>
        <w:rPr>
          <w:spacing w:val="-1"/>
        </w:rPr>
        <w:t xml:space="preserve"> </w:t>
      </w:r>
      <w:r>
        <w:t xml:space="preserve">та </w:t>
      </w:r>
      <w:r>
        <w:rPr>
          <w:i/>
        </w:rPr>
        <w:t>у</w:t>
      </w:r>
      <w:r>
        <w:rPr>
          <w:i/>
          <w:spacing w:val="-9"/>
        </w:rPr>
        <w:t xml:space="preserve"> </w:t>
      </w:r>
      <w:r>
        <w:rPr>
          <w:i/>
        </w:rPr>
        <w:t>періодичних</w:t>
      </w:r>
      <w:r>
        <w:rPr>
          <w:i/>
          <w:spacing w:val="-4"/>
        </w:rPr>
        <w:t xml:space="preserve"> </w:t>
      </w:r>
      <w:r>
        <w:rPr>
          <w:i/>
        </w:rPr>
        <w:t>виданнях,</w:t>
      </w:r>
      <w:r>
        <w:rPr>
          <w:i/>
          <w:spacing w:val="-1"/>
        </w:rPr>
        <w:t xml:space="preserve"> </w:t>
      </w:r>
      <w:r>
        <w:rPr>
          <w:i/>
        </w:rPr>
        <w:t>включених</w:t>
      </w:r>
      <w:r>
        <w:rPr>
          <w:i/>
          <w:spacing w:val="-4"/>
        </w:rPr>
        <w:t xml:space="preserve"> </w:t>
      </w:r>
      <w:r>
        <w:rPr>
          <w:i/>
        </w:rPr>
        <w:t>до</w:t>
      </w:r>
      <w:r>
        <w:rPr>
          <w:i/>
          <w:spacing w:val="-7"/>
        </w:rPr>
        <w:t xml:space="preserve"> </w:t>
      </w:r>
      <w:r>
        <w:rPr>
          <w:i/>
        </w:rPr>
        <w:t>науковометричних</w:t>
      </w:r>
      <w:r>
        <w:rPr>
          <w:i/>
          <w:spacing w:val="-9"/>
        </w:rPr>
        <w:t xml:space="preserve"> </w:t>
      </w:r>
      <w:r>
        <w:rPr>
          <w:i/>
        </w:rPr>
        <w:t>баз Scopus або Web of Science</w:t>
      </w:r>
      <w:r>
        <w:t xml:space="preserve">, </w:t>
      </w:r>
      <w:r>
        <w:rPr>
          <w:b/>
        </w:rPr>
        <w:t>виділяються жирним шрифтом</w:t>
      </w:r>
      <w:r>
        <w:t>.</w:t>
      </w:r>
    </w:p>
    <w:sectPr w:rsidR="00545999">
      <w:type w:val="continuous"/>
      <w:pgSz w:w="11910" w:h="16840"/>
      <w:pgMar w:top="1040" w:right="42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D268F"/>
    <w:multiLevelType w:val="hybridMultilevel"/>
    <w:tmpl w:val="05EC894E"/>
    <w:lvl w:ilvl="0" w:tplc="06D0DB50">
      <w:start w:val="1"/>
      <w:numFmt w:val="decimal"/>
      <w:lvlText w:val="%1."/>
      <w:lvlJc w:val="left"/>
      <w:pPr>
        <w:ind w:left="923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22CE8BCC">
      <w:numFmt w:val="bullet"/>
      <w:lvlText w:val="•"/>
      <w:lvlJc w:val="left"/>
      <w:pPr>
        <w:ind w:left="1820" w:hanging="221"/>
      </w:pPr>
      <w:rPr>
        <w:rFonts w:hint="default"/>
        <w:lang w:val="uk-UA" w:eastAsia="en-US" w:bidi="ar-SA"/>
      </w:rPr>
    </w:lvl>
    <w:lvl w:ilvl="2" w:tplc="82C8B154">
      <w:numFmt w:val="bullet"/>
      <w:lvlText w:val="•"/>
      <w:lvlJc w:val="left"/>
      <w:pPr>
        <w:ind w:left="2720" w:hanging="221"/>
      </w:pPr>
      <w:rPr>
        <w:rFonts w:hint="default"/>
        <w:lang w:val="uk-UA" w:eastAsia="en-US" w:bidi="ar-SA"/>
      </w:rPr>
    </w:lvl>
    <w:lvl w:ilvl="3" w:tplc="8454F5AE">
      <w:numFmt w:val="bullet"/>
      <w:lvlText w:val="•"/>
      <w:lvlJc w:val="left"/>
      <w:pPr>
        <w:ind w:left="3620" w:hanging="221"/>
      </w:pPr>
      <w:rPr>
        <w:rFonts w:hint="default"/>
        <w:lang w:val="uk-UA" w:eastAsia="en-US" w:bidi="ar-SA"/>
      </w:rPr>
    </w:lvl>
    <w:lvl w:ilvl="4" w:tplc="DDEAF64E">
      <w:numFmt w:val="bullet"/>
      <w:lvlText w:val="•"/>
      <w:lvlJc w:val="left"/>
      <w:pPr>
        <w:ind w:left="4520" w:hanging="221"/>
      </w:pPr>
      <w:rPr>
        <w:rFonts w:hint="default"/>
        <w:lang w:val="uk-UA" w:eastAsia="en-US" w:bidi="ar-SA"/>
      </w:rPr>
    </w:lvl>
    <w:lvl w:ilvl="5" w:tplc="C79C4E86">
      <w:numFmt w:val="bullet"/>
      <w:lvlText w:val="•"/>
      <w:lvlJc w:val="left"/>
      <w:pPr>
        <w:ind w:left="5420" w:hanging="221"/>
      </w:pPr>
      <w:rPr>
        <w:rFonts w:hint="default"/>
        <w:lang w:val="uk-UA" w:eastAsia="en-US" w:bidi="ar-SA"/>
      </w:rPr>
    </w:lvl>
    <w:lvl w:ilvl="6" w:tplc="D6E46EC6">
      <w:numFmt w:val="bullet"/>
      <w:lvlText w:val="•"/>
      <w:lvlJc w:val="left"/>
      <w:pPr>
        <w:ind w:left="6320" w:hanging="221"/>
      </w:pPr>
      <w:rPr>
        <w:rFonts w:hint="default"/>
        <w:lang w:val="uk-UA" w:eastAsia="en-US" w:bidi="ar-SA"/>
      </w:rPr>
    </w:lvl>
    <w:lvl w:ilvl="7" w:tplc="0D96B540">
      <w:numFmt w:val="bullet"/>
      <w:lvlText w:val="•"/>
      <w:lvlJc w:val="left"/>
      <w:pPr>
        <w:ind w:left="7220" w:hanging="221"/>
      </w:pPr>
      <w:rPr>
        <w:rFonts w:hint="default"/>
        <w:lang w:val="uk-UA" w:eastAsia="en-US" w:bidi="ar-SA"/>
      </w:rPr>
    </w:lvl>
    <w:lvl w:ilvl="8" w:tplc="D8389B92">
      <w:numFmt w:val="bullet"/>
      <w:lvlText w:val="•"/>
      <w:lvlJc w:val="left"/>
      <w:pPr>
        <w:ind w:left="8120" w:hanging="221"/>
      </w:pPr>
      <w:rPr>
        <w:rFonts w:hint="default"/>
        <w:lang w:val="uk-UA" w:eastAsia="en-US" w:bidi="ar-SA"/>
      </w:rPr>
    </w:lvl>
  </w:abstractNum>
  <w:num w:numId="1" w16cid:durableId="206826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999"/>
    <w:rsid w:val="0007206F"/>
    <w:rsid w:val="00437820"/>
    <w:rsid w:val="00545999"/>
    <w:rsid w:val="005B1665"/>
    <w:rsid w:val="00727C51"/>
    <w:rsid w:val="00AF79CF"/>
    <w:rsid w:val="00B9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AE47"/>
  <w15:docId w15:val="{9E39A3C8-A536-4C2E-9320-743D9D26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87"/>
      <w:ind w:left="140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</w:style>
  <w:style w:type="paragraph" w:styleId="a4">
    <w:name w:val="List Paragraph"/>
    <w:basedOn w:val="a"/>
    <w:uiPriority w:val="1"/>
    <w:qFormat/>
    <w:pPr>
      <w:ind w:left="140" w:right="137" w:firstLine="562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301" w:lineRule="exact"/>
      <w:ind w:left="2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Наталія Марюхно</dc:creator>
  <cp:lastModifiedBy>hp</cp:lastModifiedBy>
  <cp:revision>3</cp:revision>
  <dcterms:created xsi:type="dcterms:W3CDTF">2026-04-21T10:41:00Z</dcterms:created>
  <dcterms:modified xsi:type="dcterms:W3CDTF">2026-04-22T06:32:00Z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2026-04-20T00:00:00Z</vt:filetime>
  </property>
  <property fmtid="{D5CDD505-2E9C-101B-9397-08002B2CF9AE}" pid="5" name="Producer">
    <vt:lpwstr>www.ilovepdf.com</vt:lpwstr>
  </property>
</Properties>
</file>